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6D7C3B" w:rsidP="0030231E">
      <w:pPr>
        <w:jc w:val="center"/>
      </w:pPr>
      <w:r>
        <w:t>Tuesday, February 17</w:t>
      </w:r>
      <w:r w:rsidR="009B7122">
        <w:t xml:space="preserve">, </w:t>
      </w:r>
      <w:r w:rsidR="002C393A">
        <w:t>2026</w:t>
      </w:r>
    </w:p>
    <w:p w:rsidR="0030231E" w:rsidRDefault="0030231E" w:rsidP="0030231E">
      <w:pPr>
        <w:jc w:val="center"/>
      </w:pPr>
      <w:r>
        <w:t>5:30 P.M.</w:t>
      </w:r>
    </w:p>
    <w:p w:rsidR="001A74F1" w:rsidRDefault="005003F9" w:rsidP="0030231E">
      <w:pPr>
        <w:jc w:val="center"/>
      </w:pPr>
      <w:r>
        <w:t>Mayor’s Office Conference Room, Se</w:t>
      </w:r>
      <w:bookmarkStart w:id="0" w:name="_GoBack"/>
      <w:bookmarkEnd w:id="0"/>
      <w:r>
        <w:t>cond</w:t>
      </w:r>
      <w:r w:rsidR="00316948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9C7A04" w:rsidRPr="00215850" w:rsidRDefault="00201AAE" w:rsidP="009C7A04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FE" w:rsidRDefault="004276FE">
      <w:r>
        <w:separator/>
      </w:r>
    </w:p>
  </w:endnote>
  <w:endnote w:type="continuationSeparator" w:id="0">
    <w:p w:rsidR="004276FE" w:rsidRDefault="0042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FE" w:rsidRDefault="004276FE">
      <w:r>
        <w:separator/>
      </w:r>
    </w:p>
  </w:footnote>
  <w:footnote w:type="continuationSeparator" w:id="0">
    <w:p w:rsidR="004276FE" w:rsidRDefault="0042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4276FE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32478818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17A2D7F3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B202-AE80-4CB9-8659-EE5EF133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611</cp:revision>
  <cp:lastPrinted>2025-08-27T17:25:00Z</cp:lastPrinted>
  <dcterms:created xsi:type="dcterms:W3CDTF">2014-04-01T18:03:00Z</dcterms:created>
  <dcterms:modified xsi:type="dcterms:W3CDTF">2026-02-13T14:07:00Z</dcterms:modified>
</cp:coreProperties>
</file>